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07C99" w14:textId="5262EFEE" w:rsidR="00375A95" w:rsidRPr="00107FE1" w:rsidRDefault="00D76172">
      <w:pPr>
        <w:rPr>
          <w:i/>
          <w:lang w:val="en-GB"/>
        </w:rPr>
      </w:pPr>
      <w:r w:rsidRPr="00107FE1">
        <w:rPr>
          <w:i/>
          <w:lang w:val="en-GB"/>
        </w:rPr>
        <w:t xml:space="preserve">Thursday </w:t>
      </w:r>
      <w:r w:rsidR="00946ABC">
        <w:rPr>
          <w:i/>
          <w:lang w:val="en-GB"/>
        </w:rPr>
        <w:t>30</w:t>
      </w:r>
      <w:r w:rsidR="00946ABC" w:rsidRPr="00946ABC">
        <w:rPr>
          <w:i/>
          <w:vertAlign w:val="superscript"/>
          <w:lang w:val="en-GB"/>
        </w:rPr>
        <w:t>th</w:t>
      </w:r>
      <w:r w:rsidR="00946ABC">
        <w:rPr>
          <w:i/>
          <w:lang w:val="en-GB"/>
        </w:rPr>
        <w:t xml:space="preserve"> </w:t>
      </w:r>
      <w:r w:rsidRPr="00107FE1">
        <w:rPr>
          <w:i/>
          <w:lang w:val="en-GB"/>
        </w:rPr>
        <w:t>April 2020</w:t>
      </w:r>
    </w:p>
    <w:p w14:paraId="04A8F79E" w14:textId="77777777" w:rsidR="00D76172" w:rsidRPr="00107FE1" w:rsidRDefault="00D76172">
      <w:pPr>
        <w:rPr>
          <w:i/>
          <w:lang w:val="en-GB"/>
        </w:rPr>
      </w:pPr>
    </w:p>
    <w:p w14:paraId="61300971" w14:textId="77777777" w:rsidR="00D76172" w:rsidRDefault="00D76172">
      <w:pPr>
        <w:rPr>
          <w:i/>
          <w:lang w:val="en-GB"/>
        </w:rPr>
      </w:pPr>
      <w:r w:rsidRPr="00107FE1">
        <w:rPr>
          <w:i/>
          <w:lang w:val="en-GB"/>
        </w:rPr>
        <w:t xml:space="preserve">Dear Otters, </w:t>
      </w:r>
    </w:p>
    <w:p w14:paraId="553CAC6E" w14:textId="77777777" w:rsidR="00B73BE1" w:rsidRDefault="00B73BE1">
      <w:pPr>
        <w:rPr>
          <w:i/>
          <w:lang w:val="en-GB"/>
        </w:rPr>
      </w:pPr>
    </w:p>
    <w:p w14:paraId="13AFE5BC" w14:textId="148C64B7" w:rsidR="00B73BE1" w:rsidRDefault="00B73BE1">
      <w:pPr>
        <w:rPr>
          <w:i/>
          <w:lang w:val="en-GB"/>
        </w:rPr>
      </w:pPr>
      <w:r>
        <w:rPr>
          <w:i/>
          <w:lang w:val="en-GB"/>
        </w:rPr>
        <w:t>It was so lovely to speak to some of you earlier today! I’m pleased you all seem to be enjoying the work we are setting and that you are doing your best with each piece. If you’ve not had a call from me or Mrs Woods yet, don’t panic! I think Mrs Woods will be trying to contact you over the next couple of days.</w:t>
      </w:r>
    </w:p>
    <w:p w14:paraId="69007501" w14:textId="77777777" w:rsidR="00B73BE1" w:rsidRDefault="00B73BE1">
      <w:pPr>
        <w:rPr>
          <w:i/>
          <w:lang w:val="en-GB"/>
        </w:rPr>
      </w:pPr>
    </w:p>
    <w:p w14:paraId="6B59F865" w14:textId="6782CFD8" w:rsidR="00DE26CC" w:rsidRPr="00107FE1" w:rsidRDefault="00B73BE1">
      <w:pPr>
        <w:rPr>
          <w:i/>
          <w:lang w:val="en-GB"/>
        </w:rPr>
      </w:pPr>
      <w:r>
        <w:rPr>
          <w:i/>
          <w:lang w:val="en-GB"/>
        </w:rPr>
        <w:t xml:space="preserve">Enjoy your Thursday! I’m really looking forward to reading your uploaded poems on Purple Mash. </w:t>
      </w:r>
      <w:r w:rsidRPr="00B73BE1">
        <w:rPr>
          <w:i/>
          <w:lang w:val="en-GB"/>
        </w:rPr>
        <w:sym w:font="Wingdings" w:char="F04A"/>
      </w:r>
    </w:p>
    <w:p w14:paraId="26DBBDDD" w14:textId="77777777" w:rsidR="00DE26CC" w:rsidRPr="00107FE1" w:rsidRDefault="00DE26CC">
      <w:pPr>
        <w:rPr>
          <w:lang w:val="en-GB"/>
        </w:rPr>
      </w:pPr>
    </w:p>
    <w:tbl>
      <w:tblPr>
        <w:tblStyle w:val="TableGrid"/>
        <w:tblW w:w="9214" w:type="dxa"/>
        <w:tblInd w:w="-147" w:type="dxa"/>
        <w:tblLayout w:type="fixed"/>
        <w:tblLook w:val="04A0" w:firstRow="1" w:lastRow="0" w:firstColumn="1" w:lastColumn="0" w:noHBand="0" w:noVBand="1"/>
      </w:tblPr>
      <w:tblGrid>
        <w:gridCol w:w="5671"/>
        <w:gridCol w:w="3543"/>
      </w:tblGrid>
      <w:tr w:rsidR="00B73BE1" w:rsidRPr="00107FE1" w14:paraId="77DD48DA" w14:textId="77777777" w:rsidTr="00B73BE1">
        <w:tc>
          <w:tcPr>
            <w:tcW w:w="5671" w:type="dxa"/>
          </w:tcPr>
          <w:p w14:paraId="0A85FE41" w14:textId="77777777" w:rsidR="00B73BE1" w:rsidRPr="00107FE1" w:rsidRDefault="00B73BE1">
            <w:pPr>
              <w:rPr>
                <w:lang w:val="en-GB"/>
              </w:rPr>
            </w:pPr>
            <w:r w:rsidRPr="00107FE1">
              <w:rPr>
                <w:lang w:val="en-GB"/>
              </w:rPr>
              <w:t>Morning…</w:t>
            </w:r>
          </w:p>
        </w:tc>
        <w:tc>
          <w:tcPr>
            <w:tcW w:w="3543" w:type="dxa"/>
          </w:tcPr>
          <w:p w14:paraId="5177B165" w14:textId="77777777" w:rsidR="00B73BE1" w:rsidRPr="00107FE1" w:rsidRDefault="00B73BE1">
            <w:pPr>
              <w:rPr>
                <w:lang w:val="en-GB"/>
              </w:rPr>
            </w:pPr>
            <w:r w:rsidRPr="00107FE1">
              <w:rPr>
                <w:lang w:val="en-GB"/>
              </w:rPr>
              <w:t>Afternoon…</w:t>
            </w:r>
          </w:p>
        </w:tc>
      </w:tr>
      <w:tr w:rsidR="00B73BE1" w:rsidRPr="00107FE1" w14:paraId="6EF3434C" w14:textId="77777777" w:rsidTr="00B73BE1">
        <w:tc>
          <w:tcPr>
            <w:tcW w:w="5671" w:type="dxa"/>
          </w:tcPr>
          <w:p w14:paraId="389B5F9E" w14:textId="77777777" w:rsidR="00B73BE1" w:rsidRPr="00B73BE1" w:rsidRDefault="00B73BE1" w:rsidP="00B73BE1">
            <w:pPr>
              <w:rPr>
                <w:lang w:val="en-GB"/>
              </w:rPr>
            </w:pPr>
            <w:r w:rsidRPr="00B73BE1">
              <w:rPr>
                <w:b/>
                <w:lang w:val="en-GB"/>
              </w:rPr>
              <w:t>Big Write</w:t>
            </w:r>
            <w:r w:rsidRPr="00B73BE1">
              <w:rPr>
                <w:lang w:val="en-GB"/>
              </w:rPr>
              <w:t xml:space="preserve"> (to entertain)</w:t>
            </w:r>
          </w:p>
          <w:p w14:paraId="6F01CF20" w14:textId="33A78E20" w:rsidR="00B73BE1" w:rsidRPr="00640507" w:rsidRDefault="00B73BE1" w:rsidP="00C7321D">
            <w:pPr>
              <w:pStyle w:val="ListParagraph"/>
              <w:numPr>
                <w:ilvl w:val="0"/>
                <w:numId w:val="2"/>
              </w:numPr>
              <w:rPr>
                <w:lang w:val="en-GB"/>
              </w:rPr>
            </w:pPr>
            <w:r>
              <w:rPr>
                <w:lang w:val="en-GB"/>
              </w:rPr>
              <w:t xml:space="preserve">Similes and metaphors </w:t>
            </w:r>
            <w:r w:rsidRPr="00946ABC">
              <w:rPr>
                <w:i/>
                <w:lang w:val="en-GB"/>
              </w:rPr>
              <w:t xml:space="preserve">(BBC </w:t>
            </w:r>
            <w:proofErr w:type="spellStart"/>
            <w:r w:rsidRPr="00946ABC">
              <w:rPr>
                <w:i/>
                <w:lang w:val="en-GB"/>
              </w:rPr>
              <w:t>Bitesize</w:t>
            </w:r>
            <w:proofErr w:type="spellEnd"/>
            <w:r w:rsidRPr="00946ABC">
              <w:rPr>
                <w:i/>
                <w:lang w:val="en-GB"/>
              </w:rPr>
              <w:t xml:space="preserve"> Y5 English: 20</w:t>
            </w:r>
            <w:r w:rsidRPr="00946ABC">
              <w:rPr>
                <w:i/>
                <w:vertAlign w:val="superscript"/>
                <w:lang w:val="en-GB"/>
              </w:rPr>
              <w:t>th</w:t>
            </w:r>
            <w:r w:rsidRPr="00946ABC">
              <w:rPr>
                <w:i/>
                <w:lang w:val="en-GB"/>
              </w:rPr>
              <w:t xml:space="preserve"> April</w:t>
            </w:r>
            <w:r>
              <w:rPr>
                <w:i/>
                <w:lang w:val="en-GB"/>
              </w:rPr>
              <w:t xml:space="preserve"> if for some reason the link below doesn’t work</w:t>
            </w:r>
            <w:r w:rsidRPr="00946ABC">
              <w:rPr>
                <w:i/>
                <w:lang w:val="en-GB"/>
              </w:rPr>
              <w:t>)</w:t>
            </w:r>
          </w:p>
          <w:p w14:paraId="0E8D8E9D" w14:textId="5D2D22D3" w:rsidR="00B73BE1" w:rsidRPr="00C7321D" w:rsidRDefault="001B5746" w:rsidP="00C7321D">
            <w:pPr>
              <w:pStyle w:val="ListParagraph"/>
              <w:rPr>
                <w:rStyle w:val="Hyperlink"/>
                <w:color w:val="auto"/>
                <w:u w:val="none"/>
                <w:lang w:val="en-GB"/>
              </w:rPr>
            </w:pPr>
            <w:hyperlink r:id="rId5" w:history="1">
              <w:r w:rsidR="00B73BE1" w:rsidRPr="00DF02CA">
                <w:rPr>
                  <w:rStyle w:val="Hyperlink"/>
                  <w:lang w:val="en-GB"/>
                </w:rPr>
                <w:t>https://www.bbc.co.uk/bitesize/articles/zkygrj6</w:t>
              </w:r>
            </w:hyperlink>
          </w:p>
          <w:p w14:paraId="7EC82374" w14:textId="77777777" w:rsidR="00B73BE1" w:rsidRDefault="00B73BE1" w:rsidP="00C7321D">
            <w:pPr>
              <w:pStyle w:val="ListParagraph"/>
              <w:rPr>
                <w:rStyle w:val="Hyperlink"/>
                <w:color w:val="auto"/>
                <w:u w:val="none"/>
                <w:lang w:val="en-GB"/>
              </w:rPr>
            </w:pPr>
          </w:p>
          <w:p w14:paraId="279DE440" w14:textId="2CE3C62A" w:rsidR="00B73BE1" w:rsidRPr="00AB64E7" w:rsidRDefault="00B73BE1" w:rsidP="00AB64E7">
            <w:pPr>
              <w:pStyle w:val="ListParagraph"/>
              <w:numPr>
                <w:ilvl w:val="0"/>
                <w:numId w:val="2"/>
              </w:numPr>
              <w:rPr>
                <w:lang w:val="en-GB"/>
              </w:rPr>
            </w:pPr>
            <w:r w:rsidRPr="00C7321D">
              <w:rPr>
                <w:rStyle w:val="Hyperlink"/>
                <w:color w:val="auto"/>
                <w:u w:val="none"/>
                <w:lang w:val="en-GB"/>
              </w:rPr>
              <w:t>Create a free verse poem</w:t>
            </w:r>
            <w:r>
              <w:rPr>
                <w:rStyle w:val="Hyperlink"/>
                <w:color w:val="auto"/>
                <w:u w:val="none"/>
                <w:lang w:val="en-GB"/>
              </w:rPr>
              <w:t>,</w:t>
            </w:r>
            <w:r w:rsidRPr="00C7321D">
              <w:rPr>
                <w:rStyle w:val="Hyperlink"/>
                <w:color w:val="auto"/>
                <w:u w:val="none"/>
                <w:lang w:val="en-GB"/>
              </w:rPr>
              <w:t xml:space="preserve"> inspired by the image from </w:t>
            </w:r>
            <w:r w:rsidRPr="00AB64E7">
              <w:rPr>
                <w:rStyle w:val="Hyperlink"/>
                <w:color w:val="auto"/>
                <w:u w:val="none"/>
                <w:lang w:val="en-GB"/>
              </w:rPr>
              <w:t xml:space="preserve">‘The </w:t>
            </w:r>
            <w:proofErr w:type="spellStart"/>
            <w:r w:rsidRPr="00AB64E7">
              <w:rPr>
                <w:rStyle w:val="Hyperlink"/>
                <w:color w:val="auto"/>
                <w:u w:val="none"/>
                <w:lang w:val="en-GB"/>
              </w:rPr>
              <w:t>Dreamgivers</w:t>
            </w:r>
            <w:proofErr w:type="spellEnd"/>
            <w:r w:rsidRPr="00AB64E7">
              <w:rPr>
                <w:rStyle w:val="Hyperlink"/>
                <w:color w:val="auto"/>
                <w:u w:val="none"/>
                <w:lang w:val="en-GB"/>
              </w:rPr>
              <w:t xml:space="preserve">’ </w:t>
            </w:r>
            <w:r w:rsidR="00AB64E7">
              <w:rPr>
                <w:rStyle w:val="Hyperlink"/>
                <w:color w:val="auto"/>
                <w:u w:val="none"/>
                <w:lang w:val="en-GB"/>
              </w:rPr>
              <w:t>image</w:t>
            </w:r>
            <w:r w:rsidR="001B5746">
              <w:rPr>
                <w:rStyle w:val="Hyperlink"/>
                <w:color w:val="auto"/>
                <w:u w:val="none"/>
                <w:lang w:val="en-GB"/>
              </w:rPr>
              <w:t xml:space="preserve"> (search </w:t>
            </w:r>
            <w:proofErr w:type="spellStart"/>
            <w:r w:rsidR="001B5746" w:rsidRPr="001B5746">
              <w:rPr>
                <w:rStyle w:val="Hyperlink"/>
                <w:color w:val="0070C0"/>
                <w:u w:val="none"/>
                <w:lang w:val="en-GB"/>
              </w:rPr>
              <w:t>Pobble</w:t>
            </w:r>
            <w:proofErr w:type="spellEnd"/>
            <w:r w:rsidR="001B5746" w:rsidRPr="001B5746">
              <w:rPr>
                <w:rStyle w:val="Hyperlink"/>
                <w:color w:val="0070C0"/>
                <w:u w:val="none"/>
                <w:lang w:val="en-GB"/>
              </w:rPr>
              <w:t xml:space="preserve"> 365 The </w:t>
            </w:r>
            <w:proofErr w:type="spellStart"/>
            <w:r w:rsidR="001B5746" w:rsidRPr="001B5746">
              <w:rPr>
                <w:rStyle w:val="Hyperlink"/>
                <w:color w:val="0070C0"/>
                <w:u w:val="none"/>
                <w:lang w:val="en-GB"/>
              </w:rPr>
              <w:t>Dreamgivers</w:t>
            </w:r>
            <w:proofErr w:type="spellEnd"/>
            <w:r w:rsidR="001B5746">
              <w:rPr>
                <w:rStyle w:val="Hyperlink"/>
                <w:color w:val="0070C0"/>
                <w:u w:val="none"/>
                <w:lang w:val="en-GB"/>
              </w:rPr>
              <w:t xml:space="preserve"> </w:t>
            </w:r>
            <w:r w:rsidR="001B5746" w:rsidRPr="001B5746">
              <w:rPr>
                <w:rStyle w:val="Hyperlink"/>
                <w:color w:val="auto"/>
                <w:u w:val="none"/>
                <w:lang w:val="en-GB"/>
              </w:rPr>
              <w:t>and it should take you to it</w:t>
            </w:r>
            <w:r w:rsidR="001B5746">
              <w:rPr>
                <w:rStyle w:val="Hyperlink"/>
                <w:color w:val="auto"/>
                <w:u w:val="none"/>
                <w:lang w:val="en-GB"/>
              </w:rPr>
              <w:t xml:space="preserve">… </w:t>
            </w:r>
          </w:p>
          <w:p w14:paraId="75DAF7B6" w14:textId="1D030EC7" w:rsidR="00B73BE1" w:rsidRPr="00107FE1" w:rsidRDefault="00B73BE1" w:rsidP="00640507">
            <w:pPr>
              <w:pStyle w:val="ListParagraph"/>
              <w:rPr>
                <w:lang w:val="en-GB"/>
              </w:rPr>
            </w:pPr>
          </w:p>
        </w:tc>
        <w:tc>
          <w:tcPr>
            <w:tcW w:w="3543" w:type="dxa"/>
          </w:tcPr>
          <w:p w14:paraId="6C5DF960" w14:textId="3426D25D" w:rsidR="00B73BE1" w:rsidRPr="00B73BE1" w:rsidRDefault="00B73BE1" w:rsidP="00B73BE1">
            <w:pPr>
              <w:rPr>
                <w:lang w:val="en-GB"/>
              </w:rPr>
            </w:pPr>
            <w:r w:rsidRPr="00B73BE1">
              <w:rPr>
                <w:b/>
                <w:lang w:val="en-GB"/>
              </w:rPr>
              <w:t>Maths</w:t>
            </w:r>
            <w:r>
              <w:rPr>
                <w:lang w:val="en-GB"/>
              </w:rPr>
              <w:t xml:space="preserve">: </w:t>
            </w:r>
            <w:r w:rsidRPr="00B73BE1">
              <w:rPr>
                <w:i/>
                <w:lang w:val="en-GB"/>
              </w:rPr>
              <w:t xml:space="preserve">Summer 2, </w:t>
            </w:r>
            <w:proofErr w:type="spellStart"/>
            <w:r w:rsidRPr="00B73BE1">
              <w:rPr>
                <w:i/>
                <w:lang w:val="en-GB"/>
              </w:rPr>
              <w:t>wk</w:t>
            </w:r>
            <w:proofErr w:type="spellEnd"/>
            <w:r w:rsidRPr="00B73BE1">
              <w:rPr>
                <w:i/>
                <w:lang w:val="en-GB"/>
              </w:rPr>
              <w:t xml:space="preserve"> </w:t>
            </w:r>
            <w:proofErr w:type="gramStart"/>
            <w:r w:rsidRPr="00B73BE1">
              <w:rPr>
                <w:i/>
                <w:lang w:val="en-GB"/>
              </w:rPr>
              <w:t>2:Lesson</w:t>
            </w:r>
            <w:proofErr w:type="gramEnd"/>
            <w:r w:rsidRPr="00B73BE1">
              <w:rPr>
                <w:i/>
                <w:lang w:val="en-GB"/>
              </w:rPr>
              <w:t xml:space="preserve"> 4: White Rose)</w:t>
            </w:r>
          </w:p>
          <w:p w14:paraId="6C34C63E" w14:textId="1C9DBEC4" w:rsidR="00B73BE1" w:rsidRPr="00B73BE1" w:rsidRDefault="00B73BE1" w:rsidP="00B73BE1">
            <w:pPr>
              <w:rPr>
                <w:i/>
                <w:lang w:val="en-GB"/>
              </w:rPr>
            </w:pPr>
            <w:r w:rsidRPr="00B73BE1">
              <w:rPr>
                <w:b/>
                <w:lang w:val="en-GB"/>
              </w:rPr>
              <w:t>ICDM</w:t>
            </w:r>
            <w:r>
              <w:rPr>
                <w:lang w:val="en-GB"/>
              </w:rPr>
              <w:t xml:space="preserve">: </w:t>
            </w:r>
            <w:r w:rsidRPr="00B73BE1">
              <w:rPr>
                <w:lang w:val="en-GB"/>
              </w:rPr>
              <w:t>Complete &amp; check this week’s test</w:t>
            </w:r>
          </w:p>
          <w:p w14:paraId="3FA627CB" w14:textId="301DE014" w:rsidR="00B73BE1" w:rsidRPr="00B73BE1" w:rsidRDefault="00B73BE1" w:rsidP="00B73BE1">
            <w:pPr>
              <w:rPr>
                <w:lang w:val="en-GB"/>
              </w:rPr>
            </w:pPr>
            <w:r w:rsidRPr="00B73BE1">
              <w:rPr>
                <w:b/>
                <w:lang w:val="en-GB"/>
              </w:rPr>
              <w:t>Spellings</w:t>
            </w:r>
            <w:r>
              <w:rPr>
                <w:b/>
                <w:lang w:val="en-GB"/>
              </w:rPr>
              <w:t>:</w:t>
            </w:r>
            <w:r>
              <w:rPr>
                <w:lang w:val="en-GB"/>
              </w:rPr>
              <w:t xml:space="preserve"> </w:t>
            </w:r>
            <w:r w:rsidRPr="00B73BE1">
              <w:rPr>
                <w:lang w:val="en-GB"/>
              </w:rPr>
              <w:t>dictation and quiz to test last week’s words</w:t>
            </w:r>
          </w:p>
          <w:p w14:paraId="6451668B" w14:textId="77777777" w:rsidR="00B73BE1" w:rsidRPr="00B73BE1" w:rsidRDefault="00B73BE1" w:rsidP="00B73BE1">
            <w:pPr>
              <w:rPr>
                <w:b/>
                <w:lang w:val="en-GB"/>
              </w:rPr>
            </w:pPr>
            <w:proofErr w:type="spellStart"/>
            <w:r w:rsidRPr="00B73BE1">
              <w:rPr>
                <w:b/>
                <w:lang w:val="en-GB"/>
              </w:rPr>
              <w:t>Newsround</w:t>
            </w:r>
            <w:proofErr w:type="spellEnd"/>
          </w:p>
          <w:p w14:paraId="21D7CD7F" w14:textId="77777777" w:rsidR="00B73BE1" w:rsidRPr="00B73BE1" w:rsidRDefault="00B73BE1" w:rsidP="00B73BE1">
            <w:pPr>
              <w:rPr>
                <w:lang w:val="en-GB"/>
              </w:rPr>
            </w:pPr>
            <w:r w:rsidRPr="00B73BE1">
              <w:rPr>
                <w:b/>
                <w:lang w:val="en-GB"/>
              </w:rPr>
              <w:t>Reading</w:t>
            </w:r>
            <w:r w:rsidRPr="00B73BE1">
              <w:rPr>
                <w:lang w:val="en-GB"/>
              </w:rPr>
              <w:t xml:space="preserve"> for pleasure</w:t>
            </w:r>
          </w:p>
        </w:tc>
      </w:tr>
    </w:tbl>
    <w:p w14:paraId="550A8A11" w14:textId="77777777" w:rsidR="00DE26CC" w:rsidRPr="00107FE1" w:rsidRDefault="00DE26CC">
      <w:pPr>
        <w:rPr>
          <w:lang w:val="en-GB"/>
        </w:rPr>
      </w:pPr>
    </w:p>
    <w:p w14:paraId="105F9954" w14:textId="77777777" w:rsidR="00DE26CC" w:rsidRDefault="00DE26CC">
      <w:pPr>
        <w:rPr>
          <w:i/>
          <w:lang w:val="en-GB"/>
        </w:rPr>
      </w:pPr>
      <w:r w:rsidRPr="00107FE1">
        <w:rPr>
          <w:i/>
          <w:lang w:val="en-GB"/>
        </w:rPr>
        <w:t>As you know, I’m often q</w:t>
      </w:r>
      <w:r w:rsidR="00107FE1">
        <w:rPr>
          <w:i/>
          <w:lang w:val="en-GB"/>
        </w:rPr>
        <w:t>uite flexible with the timings</w:t>
      </w:r>
      <w:r w:rsidRPr="00107FE1">
        <w:rPr>
          <w:i/>
          <w:lang w:val="en-GB"/>
        </w:rPr>
        <w:t>, so these are just suggested times for you – do whatever fits best with what’</w:t>
      </w:r>
      <w:r w:rsidR="00107FE1">
        <w:rPr>
          <w:i/>
          <w:lang w:val="en-GB"/>
        </w:rPr>
        <w:t>s going on at home or the activity itself.</w:t>
      </w:r>
    </w:p>
    <w:p w14:paraId="3E89D540" w14:textId="77777777" w:rsidR="00107FE1" w:rsidRDefault="00107FE1">
      <w:pPr>
        <w:rPr>
          <w:i/>
          <w:lang w:val="en-GB"/>
        </w:rPr>
      </w:pPr>
    </w:p>
    <w:p w14:paraId="4D77F451" w14:textId="77777777" w:rsidR="00AE3B55" w:rsidRPr="00AE3B55" w:rsidRDefault="00AE3B55">
      <w:pPr>
        <w:rPr>
          <w:lang w:val="en-GB"/>
        </w:rPr>
      </w:pPr>
      <w:r w:rsidRPr="00AE3B55">
        <w:rPr>
          <w:lang w:val="en-GB"/>
        </w:rPr>
        <w:t>Today I would like you to…</w:t>
      </w:r>
    </w:p>
    <w:p w14:paraId="0DE49AF9" w14:textId="77777777" w:rsidR="00AE3B55" w:rsidRPr="00AE3B55" w:rsidRDefault="00AE3B55">
      <w:pPr>
        <w:rPr>
          <w:lang w:val="en-GB"/>
        </w:rPr>
      </w:pPr>
    </w:p>
    <w:p w14:paraId="161A0A3E" w14:textId="77777777" w:rsidR="00107FE1" w:rsidRPr="00AE3B55" w:rsidRDefault="00AE3B55">
      <w:pPr>
        <w:rPr>
          <w:b/>
          <w:u w:val="single"/>
          <w:lang w:val="en-GB"/>
        </w:rPr>
      </w:pPr>
      <w:r w:rsidRPr="00AE3B55">
        <w:rPr>
          <w:b/>
          <w:u w:val="single"/>
          <w:lang w:val="en-GB"/>
        </w:rPr>
        <w:t>Big Write</w:t>
      </w:r>
    </w:p>
    <w:p w14:paraId="6888763D" w14:textId="33AFF0BB" w:rsidR="00C7321D" w:rsidRPr="00C7321D" w:rsidRDefault="00A2096C" w:rsidP="00EA6CF2">
      <w:pPr>
        <w:pStyle w:val="ListParagraph"/>
        <w:numPr>
          <w:ilvl w:val="0"/>
          <w:numId w:val="3"/>
        </w:numPr>
        <w:rPr>
          <w:b/>
          <w:u w:val="single"/>
          <w:lang w:val="en-GB"/>
        </w:rPr>
      </w:pPr>
      <w:r>
        <w:rPr>
          <w:lang w:val="en-GB"/>
        </w:rPr>
        <w:t xml:space="preserve">Go to the BBC </w:t>
      </w:r>
      <w:proofErr w:type="spellStart"/>
      <w:r>
        <w:rPr>
          <w:lang w:val="en-GB"/>
        </w:rPr>
        <w:t>Bitesize</w:t>
      </w:r>
      <w:proofErr w:type="spellEnd"/>
      <w:r>
        <w:rPr>
          <w:lang w:val="en-GB"/>
        </w:rPr>
        <w:t xml:space="preserve"> Lesson ‘</w:t>
      </w:r>
      <w:r w:rsidR="00946ABC" w:rsidRPr="00946ABC">
        <w:rPr>
          <w:lang w:val="en-GB"/>
        </w:rPr>
        <w:t>Similes and Metaphors</w:t>
      </w:r>
      <w:r>
        <w:rPr>
          <w:lang w:val="en-GB"/>
        </w:rPr>
        <w:t>’</w:t>
      </w:r>
      <w:r w:rsidR="00B73BE1">
        <w:rPr>
          <w:lang w:val="en-GB"/>
        </w:rPr>
        <w:t xml:space="preserve">. </w:t>
      </w:r>
      <w:r w:rsidR="00107FE1" w:rsidRPr="00946ABC">
        <w:rPr>
          <w:lang w:val="en-GB"/>
        </w:rPr>
        <w:t xml:space="preserve">I </w:t>
      </w:r>
      <w:r w:rsidR="00946ABC">
        <w:rPr>
          <w:lang w:val="en-GB"/>
        </w:rPr>
        <w:t xml:space="preserve">know lots of you love </w:t>
      </w:r>
      <w:r>
        <w:rPr>
          <w:lang w:val="en-GB"/>
        </w:rPr>
        <w:t xml:space="preserve">using </w:t>
      </w:r>
      <w:r w:rsidR="00946ABC">
        <w:rPr>
          <w:lang w:val="en-GB"/>
        </w:rPr>
        <w:t>and</w:t>
      </w:r>
      <w:r>
        <w:rPr>
          <w:lang w:val="en-GB"/>
        </w:rPr>
        <w:t xml:space="preserve"> exploring figurative language so this Big Write is perfect for you! Follow the online lesson</w:t>
      </w:r>
      <w:r w:rsidR="00B73BE1">
        <w:rPr>
          <w:lang w:val="en-GB"/>
        </w:rPr>
        <w:t>;</w:t>
      </w:r>
      <w:r w:rsidR="007F4D7F">
        <w:rPr>
          <w:lang w:val="en-GB"/>
        </w:rPr>
        <w:t xml:space="preserve"> watch the videos</w:t>
      </w:r>
      <w:r>
        <w:rPr>
          <w:lang w:val="en-GB"/>
        </w:rPr>
        <w:t xml:space="preserve"> and </w:t>
      </w:r>
      <w:r w:rsidR="00B73BE1">
        <w:rPr>
          <w:lang w:val="en-GB"/>
        </w:rPr>
        <w:t xml:space="preserve">complete </w:t>
      </w:r>
      <w:r w:rsidR="007F4D7F">
        <w:rPr>
          <w:lang w:val="en-GB"/>
        </w:rPr>
        <w:t xml:space="preserve">the </w:t>
      </w:r>
      <w:r>
        <w:rPr>
          <w:lang w:val="en-GB"/>
        </w:rPr>
        <w:t xml:space="preserve">tasks </w:t>
      </w:r>
      <w:r w:rsidR="00B73BE1">
        <w:rPr>
          <w:lang w:val="en-GB"/>
        </w:rPr>
        <w:t xml:space="preserve">as you go along </w:t>
      </w:r>
      <w:r>
        <w:rPr>
          <w:lang w:val="en-GB"/>
        </w:rPr>
        <w:t>(writing on</w:t>
      </w:r>
      <w:r w:rsidR="00C7321D">
        <w:rPr>
          <w:lang w:val="en-GB"/>
        </w:rPr>
        <w:t xml:space="preserve"> the </w:t>
      </w:r>
      <w:proofErr w:type="spellStart"/>
      <w:r w:rsidR="00C7321D">
        <w:rPr>
          <w:lang w:val="en-GB"/>
        </w:rPr>
        <w:t>Twinkl</w:t>
      </w:r>
      <w:proofErr w:type="spellEnd"/>
      <w:r w:rsidR="00C7321D">
        <w:rPr>
          <w:lang w:val="en-GB"/>
        </w:rPr>
        <w:t xml:space="preserve"> sheet attached or in your</w:t>
      </w:r>
      <w:r w:rsidR="00B73BE1">
        <w:rPr>
          <w:lang w:val="en-GB"/>
        </w:rPr>
        <w:t xml:space="preserve"> school exercise book – whichever is easiest</w:t>
      </w:r>
      <w:r w:rsidR="00C7321D">
        <w:rPr>
          <w:lang w:val="en-GB"/>
        </w:rPr>
        <w:t xml:space="preserve">). </w:t>
      </w:r>
      <w:r w:rsidR="00C7321D" w:rsidRPr="00C7321D">
        <w:rPr>
          <w:b/>
          <w:lang w:val="en-GB"/>
        </w:rPr>
        <w:t>STOP</w:t>
      </w:r>
      <w:r w:rsidR="00C7321D">
        <w:rPr>
          <w:lang w:val="en-GB"/>
        </w:rPr>
        <w:t xml:space="preserve"> at</w:t>
      </w:r>
      <w:r>
        <w:rPr>
          <w:lang w:val="en-GB"/>
        </w:rPr>
        <w:t xml:space="preserve"> the ‘extension activity’</w:t>
      </w:r>
      <w:r w:rsidR="00B73BE1">
        <w:rPr>
          <w:lang w:val="en-GB"/>
        </w:rPr>
        <w:t>…</w:t>
      </w:r>
    </w:p>
    <w:p w14:paraId="14D63881" w14:textId="03E76F91" w:rsidR="00946ABC" w:rsidRPr="00B73BE1" w:rsidRDefault="007F4D7F" w:rsidP="00EA6CF2">
      <w:pPr>
        <w:pStyle w:val="ListParagraph"/>
        <w:numPr>
          <w:ilvl w:val="0"/>
          <w:numId w:val="3"/>
        </w:numPr>
        <w:rPr>
          <w:b/>
          <w:i/>
          <w:u w:val="single"/>
          <w:lang w:val="en-GB"/>
        </w:rPr>
      </w:pPr>
      <w:r w:rsidRPr="00B73BE1">
        <w:rPr>
          <w:i/>
          <w:lang w:val="en-GB"/>
        </w:rPr>
        <w:t xml:space="preserve">You may also want to take a look at the ‘What next’ links at the end – these </w:t>
      </w:r>
      <w:r w:rsidR="0038353F" w:rsidRPr="00B73BE1">
        <w:rPr>
          <w:i/>
          <w:lang w:val="en-GB"/>
        </w:rPr>
        <w:t>are much shorter activities; I would focus on the onomatopoeia and/or personifi</w:t>
      </w:r>
      <w:r w:rsidR="00C7321D" w:rsidRPr="00B73BE1">
        <w:rPr>
          <w:i/>
          <w:lang w:val="en-GB"/>
        </w:rPr>
        <w:t>cation, both of which could</w:t>
      </w:r>
      <w:r w:rsidR="0038353F" w:rsidRPr="00B73BE1">
        <w:rPr>
          <w:i/>
          <w:lang w:val="en-GB"/>
        </w:rPr>
        <w:t xml:space="preserve"> be </w:t>
      </w:r>
      <w:r w:rsidR="00C7321D" w:rsidRPr="00B73BE1">
        <w:rPr>
          <w:i/>
          <w:lang w:val="en-GB"/>
        </w:rPr>
        <w:t xml:space="preserve">very </w:t>
      </w:r>
      <w:r w:rsidR="0038353F" w:rsidRPr="00B73BE1">
        <w:rPr>
          <w:i/>
          <w:lang w:val="en-GB"/>
        </w:rPr>
        <w:t>useful in today’s descriptive writing.</w:t>
      </w:r>
    </w:p>
    <w:p w14:paraId="27B18A02" w14:textId="70D2DDC3" w:rsidR="00A2096C" w:rsidRPr="001B5746" w:rsidRDefault="00A2096C" w:rsidP="00EA6CF2">
      <w:pPr>
        <w:pStyle w:val="ListParagraph"/>
        <w:numPr>
          <w:ilvl w:val="0"/>
          <w:numId w:val="3"/>
        </w:numPr>
        <w:rPr>
          <w:b/>
          <w:u w:val="single"/>
          <w:lang w:val="en-GB"/>
        </w:rPr>
      </w:pPr>
      <w:r>
        <w:rPr>
          <w:lang w:val="en-GB"/>
        </w:rPr>
        <w:t xml:space="preserve">For your </w:t>
      </w:r>
      <w:r w:rsidRPr="0038353F">
        <w:rPr>
          <w:b/>
          <w:lang w:val="en-GB"/>
        </w:rPr>
        <w:t>extension activity</w:t>
      </w:r>
      <w:r>
        <w:rPr>
          <w:lang w:val="en-GB"/>
        </w:rPr>
        <w:t xml:space="preserve"> </w:t>
      </w:r>
      <w:r w:rsidR="00B73BE1">
        <w:rPr>
          <w:lang w:val="en-GB"/>
        </w:rPr>
        <w:t xml:space="preserve">I would like you to look at </w:t>
      </w:r>
      <w:r w:rsidR="00B73BE1" w:rsidRPr="00B73BE1">
        <w:rPr>
          <w:b/>
          <w:lang w:val="en-GB"/>
        </w:rPr>
        <w:t xml:space="preserve">The </w:t>
      </w:r>
      <w:proofErr w:type="spellStart"/>
      <w:r w:rsidR="00B73BE1" w:rsidRPr="00B73BE1">
        <w:rPr>
          <w:b/>
          <w:lang w:val="en-GB"/>
        </w:rPr>
        <w:t>D</w:t>
      </w:r>
      <w:r w:rsidRPr="00B73BE1">
        <w:rPr>
          <w:b/>
          <w:lang w:val="en-GB"/>
        </w:rPr>
        <w:t>reamgivers</w:t>
      </w:r>
      <w:proofErr w:type="spellEnd"/>
      <w:r w:rsidR="00B73BE1">
        <w:rPr>
          <w:lang w:val="en-GB"/>
        </w:rPr>
        <w:t xml:space="preserve"> </w:t>
      </w:r>
      <w:r w:rsidR="001B5746">
        <w:rPr>
          <w:lang w:val="en-GB"/>
        </w:rPr>
        <w:t xml:space="preserve">image </w:t>
      </w:r>
      <w:r w:rsidR="00B73BE1">
        <w:rPr>
          <w:lang w:val="en-GB"/>
        </w:rPr>
        <w:t>(</w:t>
      </w:r>
      <w:r w:rsidR="001B5746" w:rsidRPr="001B5746">
        <w:rPr>
          <w:lang w:val="en-GB"/>
        </w:rPr>
        <w:t>search online for</w:t>
      </w:r>
      <w:r w:rsidR="001B5746" w:rsidRPr="001B5746">
        <w:rPr>
          <w:i/>
          <w:lang w:val="en-GB"/>
        </w:rPr>
        <w:t xml:space="preserve"> </w:t>
      </w:r>
      <w:proofErr w:type="spellStart"/>
      <w:r w:rsidR="00B73BE1" w:rsidRPr="001B5746">
        <w:rPr>
          <w:i/>
          <w:lang w:val="en-GB"/>
        </w:rPr>
        <w:t>Pobble</w:t>
      </w:r>
      <w:proofErr w:type="spellEnd"/>
      <w:r w:rsidR="00B73BE1" w:rsidRPr="001B5746">
        <w:rPr>
          <w:i/>
          <w:lang w:val="en-GB"/>
        </w:rPr>
        <w:t xml:space="preserve"> 365</w:t>
      </w:r>
      <w:r w:rsidR="001B5746" w:rsidRPr="001B5746">
        <w:rPr>
          <w:i/>
          <w:lang w:val="en-GB"/>
        </w:rPr>
        <w:t xml:space="preserve"> The </w:t>
      </w:r>
      <w:proofErr w:type="spellStart"/>
      <w:r w:rsidR="001B5746" w:rsidRPr="001B5746">
        <w:rPr>
          <w:i/>
          <w:lang w:val="en-GB"/>
        </w:rPr>
        <w:t>Dreamgivers</w:t>
      </w:r>
      <w:proofErr w:type="spellEnd"/>
      <w:r w:rsidR="001B5746">
        <w:rPr>
          <w:lang w:val="en-GB"/>
        </w:rPr>
        <w:t>)</w:t>
      </w:r>
      <w:r>
        <w:rPr>
          <w:lang w:val="en-GB"/>
        </w:rPr>
        <w:t xml:space="preserve">. Read and think </w:t>
      </w:r>
      <w:r w:rsidR="0038353F">
        <w:rPr>
          <w:lang w:val="en-GB"/>
        </w:rPr>
        <w:t xml:space="preserve">carefully </w:t>
      </w:r>
      <w:r>
        <w:rPr>
          <w:lang w:val="en-GB"/>
        </w:rPr>
        <w:t>about</w:t>
      </w:r>
      <w:r w:rsidR="0038353F">
        <w:rPr>
          <w:lang w:val="en-GB"/>
        </w:rPr>
        <w:t xml:space="preserve"> the questions</w:t>
      </w:r>
      <w:r>
        <w:rPr>
          <w:lang w:val="en-GB"/>
        </w:rPr>
        <w:t xml:space="preserve"> </w:t>
      </w:r>
      <w:r w:rsidRPr="00B73BE1">
        <w:rPr>
          <w:i/>
          <w:lang w:val="en-GB"/>
        </w:rPr>
        <w:t xml:space="preserve">(ideally talk your ideas and answers through with someone at home) </w:t>
      </w:r>
      <w:r>
        <w:rPr>
          <w:lang w:val="en-GB"/>
        </w:rPr>
        <w:t>and then create a descriptive</w:t>
      </w:r>
      <w:r w:rsidR="0038353F">
        <w:rPr>
          <w:lang w:val="en-GB"/>
        </w:rPr>
        <w:t>,</w:t>
      </w:r>
      <w:r>
        <w:rPr>
          <w:lang w:val="en-GB"/>
        </w:rPr>
        <w:t xml:space="preserve"> free verse poem</w:t>
      </w:r>
      <w:r w:rsidR="0038353F">
        <w:rPr>
          <w:lang w:val="en-GB"/>
        </w:rPr>
        <w:t xml:space="preserve"> using a range of carefully considered similes and metaphors for effect</w:t>
      </w:r>
      <w:r>
        <w:rPr>
          <w:lang w:val="en-GB"/>
        </w:rPr>
        <w:t>. I’m not lookin</w:t>
      </w:r>
      <w:r w:rsidRPr="00B73BE1">
        <w:rPr>
          <w:lang w:val="en-GB"/>
        </w:rPr>
        <w:t>g for it to rhyme – I feel that would limit your choice of creative vocabulary and word order.</w:t>
      </w:r>
      <w:r w:rsidR="0038353F" w:rsidRPr="00B73BE1">
        <w:rPr>
          <w:lang w:val="en-GB"/>
        </w:rPr>
        <w:t xml:space="preserve"> </w:t>
      </w:r>
    </w:p>
    <w:p w14:paraId="206C70C8" w14:textId="77777777" w:rsidR="001B5746" w:rsidRPr="001B5746" w:rsidRDefault="001B5746" w:rsidP="001B5746">
      <w:pPr>
        <w:rPr>
          <w:b/>
          <w:u w:val="single"/>
          <w:lang w:val="en-GB"/>
        </w:rPr>
      </w:pPr>
    </w:p>
    <w:p w14:paraId="10A02873" w14:textId="36C27ED3" w:rsidR="0038353F" w:rsidRPr="00B73BE1" w:rsidRDefault="0038353F" w:rsidP="0038353F">
      <w:pPr>
        <w:pStyle w:val="ListParagraph"/>
        <w:numPr>
          <w:ilvl w:val="0"/>
          <w:numId w:val="3"/>
        </w:numPr>
        <w:rPr>
          <w:i/>
          <w:lang w:val="en-GB"/>
        </w:rPr>
      </w:pPr>
      <w:r w:rsidRPr="00B73BE1">
        <w:rPr>
          <w:i/>
          <w:lang w:val="en-GB"/>
        </w:rPr>
        <w:lastRenderedPageBreak/>
        <w:t>It would be great if you could underline your similes in one colour and metaphors in another, to highlight your success with this piece of writing (you could also use colour/s to underline the personification and onomatopoeia if you’ve gone that step further and managed to include these in your piece too!).</w:t>
      </w:r>
    </w:p>
    <w:p w14:paraId="26B21B4E" w14:textId="0BF595DC" w:rsidR="00A2096C" w:rsidRPr="001B5746" w:rsidRDefault="0038353F" w:rsidP="001B5746">
      <w:pPr>
        <w:pStyle w:val="ListParagraph"/>
        <w:numPr>
          <w:ilvl w:val="0"/>
          <w:numId w:val="3"/>
        </w:numPr>
        <w:rPr>
          <w:b/>
          <w:u w:val="single"/>
          <w:lang w:val="en-GB"/>
        </w:rPr>
      </w:pPr>
      <w:r>
        <w:rPr>
          <w:i/>
          <w:color w:val="7030A0"/>
          <w:lang w:val="en-GB"/>
        </w:rPr>
        <w:t xml:space="preserve">Please then, upload your </w:t>
      </w:r>
      <w:r w:rsidRPr="00B73BE1">
        <w:rPr>
          <w:i/>
          <w:color w:val="7030A0"/>
          <w:u w:val="single"/>
          <w:lang w:val="en-GB"/>
        </w:rPr>
        <w:t>p</w:t>
      </w:r>
      <w:r w:rsidR="00931739" w:rsidRPr="00B73BE1">
        <w:rPr>
          <w:i/>
          <w:color w:val="7030A0"/>
          <w:u w:val="single"/>
          <w:lang w:val="en-GB"/>
        </w:rPr>
        <w:t>oem only</w:t>
      </w:r>
      <w:r w:rsidR="00931739">
        <w:rPr>
          <w:color w:val="7030A0"/>
          <w:lang w:val="en-GB"/>
        </w:rPr>
        <w:t>, to the Big Write folder, located in your Purple Mash work folder.</w:t>
      </w:r>
    </w:p>
    <w:p w14:paraId="70D5C645" w14:textId="77777777" w:rsidR="00684B7B" w:rsidRDefault="00946ABC" w:rsidP="00A2096C">
      <w:pPr>
        <w:rPr>
          <w:lang w:val="en-GB"/>
        </w:rPr>
      </w:pPr>
      <w:r w:rsidRPr="00A2096C">
        <w:rPr>
          <w:lang w:val="en-GB"/>
        </w:rPr>
        <w:t xml:space="preserve"> </w:t>
      </w:r>
    </w:p>
    <w:p w14:paraId="61BE235F" w14:textId="54242F2A" w:rsidR="00AE3B55" w:rsidRPr="00A2096C" w:rsidRDefault="00AE3B55" w:rsidP="00A2096C">
      <w:pPr>
        <w:rPr>
          <w:b/>
          <w:u w:val="single"/>
          <w:lang w:val="en-GB"/>
        </w:rPr>
      </w:pPr>
      <w:r w:rsidRPr="00A2096C">
        <w:rPr>
          <w:b/>
          <w:u w:val="single"/>
          <w:lang w:val="en-GB"/>
        </w:rPr>
        <w:t>Maths</w:t>
      </w:r>
    </w:p>
    <w:p w14:paraId="4D3ADFD4" w14:textId="340AF2A1" w:rsidR="00A2096C" w:rsidRPr="00A2096C" w:rsidRDefault="00AE3B55" w:rsidP="00A2096C">
      <w:pPr>
        <w:pStyle w:val="ListParagraph"/>
        <w:numPr>
          <w:ilvl w:val="0"/>
          <w:numId w:val="4"/>
        </w:numPr>
        <w:rPr>
          <w:lang w:val="en-GB"/>
        </w:rPr>
      </w:pPr>
      <w:r w:rsidRPr="00AE3B55">
        <w:rPr>
          <w:lang w:val="en-GB"/>
        </w:rPr>
        <w:t>Wat</w:t>
      </w:r>
      <w:r>
        <w:rPr>
          <w:lang w:val="en-GB"/>
        </w:rPr>
        <w:t>c</w:t>
      </w:r>
      <w:r w:rsidRPr="00AE3B55">
        <w:rPr>
          <w:lang w:val="en-GB"/>
        </w:rPr>
        <w:t>h the video clip and complete your next White Rose</w:t>
      </w:r>
      <w:r>
        <w:rPr>
          <w:lang w:val="en-GB"/>
        </w:rPr>
        <w:t xml:space="preserve"> activity</w:t>
      </w:r>
      <w:r w:rsidR="00A2096C">
        <w:rPr>
          <w:lang w:val="en-GB"/>
        </w:rPr>
        <w:t>.</w:t>
      </w:r>
    </w:p>
    <w:p w14:paraId="394F2E14" w14:textId="04B9E77A" w:rsidR="00AE3B55" w:rsidRDefault="00AE3B55" w:rsidP="00AE3B55">
      <w:pPr>
        <w:pStyle w:val="ListParagraph"/>
        <w:numPr>
          <w:ilvl w:val="0"/>
          <w:numId w:val="4"/>
        </w:numPr>
        <w:rPr>
          <w:lang w:val="en-GB"/>
        </w:rPr>
      </w:pPr>
      <w:r>
        <w:rPr>
          <w:lang w:val="en-GB"/>
        </w:rPr>
        <w:t xml:space="preserve">Complete/check ICDM for this week </w:t>
      </w:r>
      <w:r w:rsidR="00A2096C">
        <w:rPr>
          <w:lang w:val="en-GB"/>
        </w:rPr>
        <w:t xml:space="preserve">- </w:t>
      </w:r>
      <w:r w:rsidR="00A2096C" w:rsidRPr="00B73BE1">
        <w:rPr>
          <w:i/>
          <w:lang w:val="en-GB"/>
        </w:rPr>
        <w:t>if an adult is available you might like to ask them to mark it with you at this point rather than tomorrow?</w:t>
      </w:r>
    </w:p>
    <w:p w14:paraId="3185180F" w14:textId="77777777" w:rsidR="00931739" w:rsidRDefault="00931739" w:rsidP="00931739">
      <w:pPr>
        <w:rPr>
          <w:b/>
          <w:u w:val="single"/>
          <w:lang w:val="en-GB"/>
        </w:rPr>
      </w:pPr>
    </w:p>
    <w:p w14:paraId="4E303684" w14:textId="77777777" w:rsidR="00A2096C" w:rsidRDefault="00AE3B55" w:rsidP="00931739">
      <w:pPr>
        <w:rPr>
          <w:lang w:val="en-GB"/>
        </w:rPr>
      </w:pPr>
      <w:r w:rsidRPr="00A2096C">
        <w:rPr>
          <w:b/>
          <w:u w:val="single"/>
          <w:lang w:val="en-GB"/>
        </w:rPr>
        <w:t>Spellings</w:t>
      </w:r>
      <w:r w:rsidR="00A2096C">
        <w:rPr>
          <w:lang w:val="en-GB"/>
        </w:rPr>
        <w:t xml:space="preserve"> </w:t>
      </w:r>
    </w:p>
    <w:p w14:paraId="7ED467EB" w14:textId="0673A1F5" w:rsidR="00B2483A" w:rsidRPr="00B2483A" w:rsidRDefault="00A2096C" w:rsidP="00B2483A">
      <w:pPr>
        <w:pStyle w:val="ListParagraph"/>
        <w:numPr>
          <w:ilvl w:val="0"/>
          <w:numId w:val="6"/>
        </w:numPr>
        <w:rPr>
          <w:lang w:val="en-GB"/>
        </w:rPr>
      </w:pPr>
      <w:r w:rsidRPr="00B73BE1">
        <w:rPr>
          <w:b/>
          <w:i/>
          <w:lang w:val="en-GB"/>
        </w:rPr>
        <w:t>Dictation activity</w:t>
      </w:r>
      <w:r w:rsidRPr="00A2096C">
        <w:rPr>
          <w:lang w:val="en-GB"/>
        </w:rPr>
        <w:t xml:space="preserve"> </w:t>
      </w:r>
      <w:r>
        <w:rPr>
          <w:lang w:val="en-GB"/>
        </w:rPr>
        <w:t xml:space="preserve">is </w:t>
      </w:r>
      <w:r w:rsidRPr="00A2096C">
        <w:rPr>
          <w:lang w:val="en-GB"/>
        </w:rPr>
        <w:t>attached</w:t>
      </w:r>
      <w:r>
        <w:rPr>
          <w:lang w:val="en-GB"/>
        </w:rPr>
        <w:t xml:space="preserve">, plus </w:t>
      </w:r>
      <w:r w:rsidR="00931739">
        <w:rPr>
          <w:lang w:val="en-GB"/>
        </w:rPr>
        <w:t xml:space="preserve">go onto the </w:t>
      </w:r>
      <w:r w:rsidRPr="00B73BE1">
        <w:rPr>
          <w:b/>
          <w:i/>
          <w:lang w:val="en-GB"/>
        </w:rPr>
        <w:t>Purple Mash quiz</w:t>
      </w:r>
      <w:r>
        <w:rPr>
          <w:lang w:val="en-GB"/>
        </w:rPr>
        <w:t xml:space="preserve"> (2do) – you have un</w:t>
      </w:r>
      <w:r w:rsidR="00931739">
        <w:rPr>
          <w:lang w:val="en-GB"/>
        </w:rPr>
        <w:t>til Sunday to complete this</w:t>
      </w:r>
      <w:r>
        <w:rPr>
          <w:lang w:val="en-GB"/>
        </w:rPr>
        <w:t>.</w:t>
      </w:r>
    </w:p>
    <w:p w14:paraId="1C73084C" w14:textId="77777777" w:rsidR="00B2483A" w:rsidRPr="00B2483A" w:rsidRDefault="00A2096C" w:rsidP="00B2483A">
      <w:pPr>
        <w:pStyle w:val="ListParagraph"/>
        <w:numPr>
          <w:ilvl w:val="0"/>
          <w:numId w:val="4"/>
        </w:numPr>
        <w:rPr>
          <w:b/>
          <w:u w:val="single"/>
          <w:lang w:val="en-GB"/>
        </w:rPr>
      </w:pPr>
      <w:r>
        <w:rPr>
          <w:lang w:val="en-GB"/>
        </w:rPr>
        <w:t xml:space="preserve">Find </w:t>
      </w:r>
      <w:r w:rsidR="00931739">
        <w:rPr>
          <w:lang w:val="en-GB"/>
        </w:rPr>
        <w:t xml:space="preserve">a </w:t>
      </w:r>
      <w:r w:rsidRPr="00B73BE1">
        <w:rPr>
          <w:b/>
          <w:i/>
          <w:lang w:val="en-GB"/>
        </w:rPr>
        <w:t>new list attached</w:t>
      </w:r>
      <w:r>
        <w:rPr>
          <w:lang w:val="en-GB"/>
        </w:rPr>
        <w:t xml:space="preserve"> for this week. Remember to practise it regularly, not just on a Wednesday night before the tests.</w:t>
      </w:r>
    </w:p>
    <w:p w14:paraId="0F77D904" w14:textId="041210B2" w:rsidR="00B2483A" w:rsidRPr="00B2483A" w:rsidRDefault="00B2483A" w:rsidP="00B2483A">
      <w:pPr>
        <w:rPr>
          <w:b/>
          <w:u w:val="single"/>
          <w:lang w:val="en-GB"/>
        </w:rPr>
      </w:pPr>
      <w:r w:rsidRPr="00B2483A">
        <w:rPr>
          <w:b/>
          <w:u w:val="single"/>
          <w:lang w:val="en-GB"/>
        </w:rPr>
        <w:t xml:space="preserve"> Reading</w:t>
      </w:r>
    </w:p>
    <w:p w14:paraId="70BEDBA3" w14:textId="6A5F3540" w:rsidR="00AE3B55" w:rsidRDefault="00AE3B55" w:rsidP="00AE3B55">
      <w:pPr>
        <w:pStyle w:val="ListParagraph"/>
        <w:numPr>
          <w:ilvl w:val="0"/>
          <w:numId w:val="4"/>
        </w:numPr>
        <w:rPr>
          <w:lang w:val="en-GB"/>
        </w:rPr>
      </w:pPr>
      <w:r>
        <w:rPr>
          <w:lang w:val="en-GB"/>
        </w:rPr>
        <w:t xml:space="preserve">Read at least a chapter of your chosen book for pleasure (you may </w:t>
      </w:r>
      <w:r w:rsidR="006828B4">
        <w:rPr>
          <w:lang w:val="en-GB"/>
        </w:rPr>
        <w:t>choose to do this as a reg</w:t>
      </w:r>
      <w:r w:rsidR="00A2096C">
        <w:rPr>
          <w:lang w:val="en-GB"/>
        </w:rPr>
        <w:t xml:space="preserve">ular relaxing bedtime activity) and if you’ve finished a book – please complete a </w:t>
      </w:r>
      <w:r w:rsidR="00FB6686">
        <w:rPr>
          <w:lang w:val="en-GB"/>
        </w:rPr>
        <w:t xml:space="preserve">Book Review </w:t>
      </w:r>
      <w:r w:rsidR="00FB6686" w:rsidRPr="00FB6686">
        <w:rPr>
          <w:lang w:val="en-GB"/>
        </w:rPr>
        <w:sym w:font="Wingdings" w:char="F04A"/>
      </w:r>
    </w:p>
    <w:p w14:paraId="6283B3C0" w14:textId="77777777" w:rsidR="00B2483A" w:rsidRPr="00B2483A" w:rsidRDefault="00B2483A" w:rsidP="00B2483A">
      <w:pPr>
        <w:rPr>
          <w:lang w:val="en-GB"/>
        </w:rPr>
      </w:pPr>
    </w:p>
    <w:p w14:paraId="7193A623" w14:textId="2CC25917" w:rsidR="00B2483A" w:rsidRDefault="00B2483A" w:rsidP="00B2483A">
      <w:pPr>
        <w:rPr>
          <w:lang w:val="en-GB"/>
        </w:rPr>
      </w:pPr>
      <w:r>
        <w:rPr>
          <w:lang w:val="en-GB"/>
        </w:rPr>
        <w:t>Finally, w</w:t>
      </w:r>
      <w:r w:rsidRPr="00B73BE1">
        <w:rPr>
          <w:lang w:val="en-GB"/>
        </w:rPr>
        <w:t xml:space="preserve">atch today’s </w:t>
      </w:r>
      <w:proofErr w:type="spellStart"/>
      <w:r w:rsidRPr="00B2483A">
        <w:rPr>
          <w:b/>
          <w:i/>
          <w:lang w:val="en-GB"/>
        </w:rPr>
        <w:t>Newsround</w:t>
      </w:r>
      <w:proofErr w:type="spellEnd"/>
      <w:r w:rsidRPr="00B73BE1">
        <w:rPr>
          <w:lang w:val="en-GB"/>
        </w:rPr>
        <w:t xml:space="preserve"> to keep up with what’s going on around you.</w:t>
      </w:r>
    </w:p>
    <w:p w14:paraId="3585A124" w14:textId="77777777" w:rsidR="00B2483A" w:rsidRDefault="00B2483A" w:rsidP="00B2483A">
      <w:pPr>
        <w:pStyle w:val="ListParagraph"/>
        <w:rPr>
          <w:lang w:val="en-GB"/>
        </w:rPr>
      </w:pPr>
    </w:p>
    <w:p w14:paraId="64FCF0E0" w14:textId="77777777" w:rsidR="006828B4" w:rsidRDefault="006828B4" w:rsidP="006828B4">
      <w:pPr>
        <w:rPr>
          <w:lang w:val="en-GB"/>
        </w:rPr>
      </w:pPr>
    </w:p>
    <w:p w14:paraId="56B1BA88" w14:textId="0ADAB3E6" w:rsidR="006828B4" w:rsidRDefault="006828B4" w:rsidP="006828B4">
      <w:pPr>
        <w:rPr>
          <w:lang w:val="en-GB"/>
        </w:rPr>
      </w:pPr>
      <w:r>
        <w:rPr>
          <w:lang w:val="en-GB"/>
        </w:rPr>
        <w:t xml:space="preserve">I hope you have a great day, enjoy your work and take breaks when you need them. </w:t>
      </w:r>
      <w:r w:rsidR="00FB6686">
        <w:rPr>
          <w:lang w:val="en-GB"/>
        </w:rPr>
        <w:t xml:space="preserve">If the </w:t>
      </w:r>
      <w:r>
        <w:rPr>
          <w:lang w:val="en-GB"/>
        </w:rPr>
        <w:t xml:space="preserve">sunshine </w:t>
      </w:r>
      <w:r w:rsidR="00FB6686">
        <w:rPr>
          <w:lang w:val="en-GB"/>
        </w:rPr>
        <w:t>returns please go and and enjoy it, or at least try to get some fresh air and maybe do a sun dance in the rain? (I’d love to see the photos</w:t>
      </w:r>
      <w:r w:rsidR="00B2483A">
        <w:rPr>
          <w:lang w:val="en-GB"/>
        </w:rPr>
        <w:t>!!!). This is important, a</w:t>
      </w:r>
      <w:r w:rsidR="00FB6686">
        <w:rPr>
          <w:lang w:val="en-GB"/>
        </w:rPr>
        <w:t>s if you’re l</w:t>
      </w:r>
      <w:r w:rsidR="00B2483A">
        <w:rPr>
          <w:lang w:val="en-GB"/>
        </w:rPr>
        <w:t xml:space="preserve">ike me, being in the house for longer </w:t>
      </w:r>
      <w:r w:rsidR="00FB6686">
        <w:rPr>
          <w:lang w:val="en-GB"/>
        </w:rPr>
        <w:t xml:space="preserve">this week </w:t>
      </w:r>
      <w:r w:rsidR="00B2483A">
        <w:rPr>
          <w:lang w:val="en-GB"/>
        </w:rPr>
        <w:t xml:space="preserve">(because of the weather) </w:t>
      </w:r>
      <w:r w:rsidR="00FB6686">
        <w:rPr>
          <w:lang w:val="en-GB"/>
        </w:rPr>
        <w:t>has def</w:t>
      </w:r>
      <w:r w:rsidR="00B2483A">
        <w:rPr>
          <w:lang w:val="en-GB"/>
        </w:rPr>
        <w:t>initely proved more challenging.</w:t>
      </w:r>
    </w:p>
    <w:p w14:paraId="7B4DE897" w14:textId="77777777" w:rsidR="006828B4" w:rsidRDefault="006828B4" w:rsidP="006828B4">
      <w:pPr>
        <w:rPr>
          <w:lang w:val="en-GB"/>
        </w:rPr>
      </w:pPr>
    </w:p>
    <w:p w14:paraId="76E0EC5A" w14:textId="0BAB9825" w:rsidR="006828B4" w:rsidRDefault="00B2483A" w:rsidP="006828B4">
      <w:pPr>
        <w:rPr>
          <w:lang w:val="en-GB"/>
        </w:rPr>
      </w:pPr>
      <w:r>
        <w:rPr>
          <w:lang w:val="en-GB"/>
        </w:rPr>
        <w:t xml:space="preserve">Take care of yourselves and those </w:t>
      </w:r>
      <w:proofErr w:type="gramStart"/>
      <w:r>
        <w:rPr>
          <w:lang w:val="en-GB"/>
        </w:rPr>
        <w:t>around  you</w:t>
      </w:r>
      <w:proofErr w:type="gramEnd"/>
      <w:r>
        <w:rPr>
          <w:lang w:val="en-GB"/>
        </w:rPr>
        <w:t>,</w:t>
      </w:r>
    </w:p>
    <w:p w14:paraId="50F88484" w14:textId="69009F91" w:rsidR="00B2483A" w:rsidRDefault="00B2483A" w:rsidP="006828B4">
      <w:pPr>
        <w:rPr>
          <w:lang w:val="en-GB"/>
        </w:rPr>
      </w:pPr>
      <w:r>
        <w:rPr>
          <w:lang w:val="en-GB"/>
        </w:rPr>
        <w:t>Missing you all!</w:t>
      </w:r>
    </w:p>
    <w:p w14:paraId="2DD83082" w14:textId="77777777" w:rsidR="006828B4" w:rsidRDefault="006828B4" w:rsidP="006828B4">
      <w:pPr>
        <w:rPr>
          <w:lang w:val="en-GB"/>
        </w:rPr>
      </w:pPr>
      <w:r>
        <w:rPr>
          <w:lang w:val="en-GB"/>
        </w:rPr>
        <w:t>Mrs Richardson.</w:t>
      </w:r>
    </w:p>
    <w:p w14:paraId="59C9AFC9" w14:textId="77777777" w:rsidR="006828B4" w:rsidRPr="006828B4" w:rsidRDefault="006828B4" w:rsidP="006828B4">
      <w:pPr>
        <w:rPr>
          <w:lang w:val="en-GB"/>
        </w:rPr>
      </w:pPr>
    </w:p>
    <w:p w14:paraId="29699394" w14:textId="77777777" w:rsidR="00AE3B55" w:rsidRPr="00AE3B55" w:rsidRDefault="00AE3B55" w:rsidP="00AE3B55">
      <w:pPr>
        <w:rPr>
          <w:i/>
          <w:lang w:val="en-GB"/>
        </w:rPr>
      </w:pPr>
    </w:p>
    <w:p w14:paraId="524F5B46" w14:textId="77777777" w:rsidR="00107FE1" w:rsidRDefault="00107FE1">
      <w:pPr>
        <w:rPr>
          <w:i/>
          <w:lang w:val="en-GB"/>
        </w:rPr>
      </w:pPr>
    </w:p>
    <w:p w14:paraId="496D6359" w14:textId="77777777" w:rsidR="00107FE1" w:rsidRDefault="00107FE1">
      <w:pPr>
        <w:rPr>
          <w:i/>
          <w:lang w:val="en-GB"/>
        </w:rPr>
      </w:pPr>
    </w:p>
    <w:p w14:paraId="04891BC9" w14:textId="77777777" w:rsidR="00107FE1" w:rsidRPr="00107FE1" w:rsidRDefault="00107FE1">
      <w:pPr>
        <w:rPr>
          <w:i/>
          <w:lang w:val="en-GB"/>
        </w:rPr>
      </w:pPr>
      <w:bookmarkStart w:id="0" w:name="_GoBack"/>
      <w:bookmarkEnd w:id="0"/>
    </w:p>
    <w:sectPr w:rsidR="00107FE1" w:rsidRPr="00107FE1" w:rsidSect="00321A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3E2D"/>
    <w:multiLevelType w:val="hybridMultilevel"/>
    <w:tmpl w:val="048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115F7"/>
    <w:multiLevelType w:val="hybridMultilevel"/>
    <w:tmpl w:val="832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C4195"/>
    <w:multiLevelType w:val="hybridMultilevel"/>
    <w:tmpl w:val="5F244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F37BC8"/>
    <w:multiLevelType w:val="hybridMultilevel"/>
    <w:tmpl w:val="091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C5994"/>
    <w:multiLevelType w:val="hybridMultilevel"/>
    <w:tmpl w:val="A87C4F5A"/>
    <w:lvl w:ilvl="0" w:tplc="A04E74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B1223"/>
    <w:multiLevelType w:val="hybridMultilevel"/>
    <w:tmpl w:val="D894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17C9B"/>
    <w:multiLevelType w:val="hybridMultilevel"/>
    <w:tmpl w:val="281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72"/>
    <w:rsid w:val="00075F42"/>
    <w:rsid w:val="00107FE1"/>
    <w:rsid w:val="001B5746"/>
    <w:rsid w:val="00321A1A"/>
    <w:rsid w:val="00375A95"/>
    <w:rsid w:val="0038353F"/>
    <w:rsid w:val="00640507"/>
    <w:rsid w:val="006828B4"/>
    <w:rsid w:val="00684B7B"/>
    <w:rsid w:val="007F4D7F"/>
    <w:rsid w:val="00931739"/>
    <w:rsid w:val="00946ABC"/>
    <w:rsid w:val="00A2096C"/>
    <w:rsid w:val="00A749BF"/>
    <w:rsid w:val="00AB64E7"/>
    <w:rsid w:val="00AE3B55"/>
    <w:rsid w:val="00B2483A"/>
    <w:rsid w:val="00B73BE1"/>
    <w:rsid w:val="00C7321D"/>
    <w:rsid w:val="00D76172"/>
    <w:rsid w:val="00DE26CC"/>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945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26CC"/>
    <w:pPr>
      <w:ind w:left="720"/>
      <w:contextualSpacing/>
    </w:pPr>
  </w:style>
  <w:style w:type="character" w:styleId="Hyperlink">
    <w:name w:val="Hyperlink"/>
    <w:basedOn w:val="DefaultParagraphFont"/>
    <w:uiPriority w:val="99"/>
    <w:unhideWhenUsed/>
    <w:rsid w:val="00640507"/>
    <w:rPr>
      <w:color w:val="0563C1" w:themeColor="hyperlink"/>
      <w:u w:val="single"/>
    </w:rPr>
  </w:style>
  <w:style w:type="character" w:styleId="FollowedHyperlink">
    <w:name w:val="FollowedHyperlink"/>
    <w:basedOn w:val="DefaultParagraphFont"/>
    <w:uiPriority w:val="99"/>
    <w:semiHidden/>
    <w:unhideWhenUsed/>
    <w:rsid w:val="00640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bc.co.uk/bitesize/articles/zkygrj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2020-04-29T14:50:00Z</dcterms:created>
  <dcterms:modified xsi:type="dcterms:W3CDTF">2020-04-29T14:57:00Z</dcterms:modified>
</cp:coreProperties>
</file>